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313F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800" w:lineRule="exact"/>
        <w:ind w:left="0" w:leftChars="0" w:firstLine="0" w:firstLineChars="0"/>
        <w:jc w:val="left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2"/>
          <w:sz w:val="32"/>
          <w:szCs w:val="32"/>
          <w:highlight w:val="none"/>
          <w:lang w:val="en-US" w:eastAsia="zh-CN" w:bidi="ar-SA"/>
        </w:rPr>
        <w:t>附件：</w:t>
      </w:r>
    </w:p>
    <w:p w14:paraId="5E68EC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80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kern w:val="2"/>
          <w:sz w:val="44"/>
          <w:szCs w:val="44"/>
          <w:highlight w:val="none"/>
          <w:u w:val="none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color w:val="auto"/>
          <w:kern w:val="2"/>
          <w:sz w:val="44"/>
          <w:szCs w:val="44"/>
          <w:highlight w:val="none"/>
          <w:u w:val="none"/>
          <w:lang w:val="en-US" w:eastAsia="zh-CN" w:bidi="ar-SA"/>
        </w:rPr>
        <w:t>报名承诺函</w:t>
      </w:r>
    </w:p>
    <w:p w14:paraId="4780EB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singl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  <w:t>致：</w:t>
      </w: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single"/>
          <w:lang w:val="en-US" w:eastAsia="zh-CN" w:bidi="ar-SA"/>
        </w:rPr>
        <w:t>四川发达伟业投资有限公司</w:t>
      </w:r>
    </w:p>
    <w:p w14:paraId="34CDA5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  <w:t>我方已仔细研究了</w:t>
      </w: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single"/>
          <w:lang w:val="en-US" w:eastAsia="zh-CN" w:bidi="ar-SA"/>
        </w:rPr>
        <w:t>基础设施二期马望路改造项目涉路施工安全技术评价咨询服务（第二次）</w:t>
      </w: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  <w:t>项目采购公告的全部内容，我公司符合该项目的资格条件，具备完成项目的能力，特决定参加</w:t>
      </w: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single"/>
          <w:lang w:val="en-US" w:eastAsia="zh-CN" w:bidi="ar-SA"/>
        </w:rPr>
        <w:t>基础设施二期马望路改造项目涉路施工安全技术评价咨询服务（第二次）</w:t>
      </w: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  <w:t>项目。在此，我公司郑重承诺如下：</w:t>
      </w:r>
    </w:p>
    <w:p w14:paraId="5F73E1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  <w:t>一、我方在此次报名及谈判过程中所提供的所有资料、信息均真实、有效、准确、合法。不存在任何虚假记载、误导性陈述或重大遗漏，相关证明材料原件与复印件一致。</w:t>
      </w:r>
    </w:p>
    <w:p w14:paraId="474D72E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  <w:t>二、我方具有独立承担民事责任的能力，且不属于与其他单位或个人存在挂靠、租借资质等行为的情形，且与本项目设计、施工、监理等无直接利益关系。</w:t>
      </w:r>
    </w:p>
    <w:p w14:paraId="507B8D3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  <w:t>三、我方具有良好的商业信誉和健全的财务会计制度，财务会计核算规范，无重大财务问题。</w:t>
      </w:r>
    </w:p>
    <w:p w14:paraId="3BE41C9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  <w:t>四、我方具有履行本项目合同所必需的专业技术能力、设备设施和专业技术队伍，能够保证按期、按质完成项目。</w:t>
      </w:r>
    </w:p>
    <w:p w14:paraId="5A6B95A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  <w:t>五、我方具有良好的财务状况，近三年财务状况无亏损，依法缴纳各项税收和社会保障资金，截至目前，无偷税、漏税及拖欠社保资金等不良记录。</w:t>
      </w:r>
    </w:p>
    <w:p w14:paraId="73E30FB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  <w:t>六、截至本项目申请文件提交截止日期，我方未被列入“失信被执行人”名单；未被列入“重大税收违法失信案件当事人”名单；未被列入“政府采购严重违法失信行为记录名单”或其他由国家权威部门认定的“严重违法失信行为记录名单”。</w:t>
      </w:r>
    </w:p>
    <w:p w14:paraId="753B8A22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  <w:t>七、我方与贵公司不存在任何利害关系（包括但不限于隶属关系、股权关系、法人关联关系等），不存在可能影响采购公正性的情形。我方保证公平、公正地参与本次采购活动。</w:t>
      </w:r>
    </w:p>
    <w:p w14:paraId="5664C5D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  <w:t>我方充分理解，如违反以上任何一项承诺，贵方有权立即取消我方的谈判、中选资格。若我方已中选，贵方有权单方面解除合同，并由我方承担由此造成的一切损失及法律责任。</w:t>
      </w:r>
    </w:p>
    <w:p w14:paraId="04C451F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  <w:t>特此承诺。</w:t>
      </w:r>
    </w:p>
    <w:p w14:paraId="577461A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</w:pPr>
    </w:p>
    <w:p w14:paraId="259D5E0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</w:pPr>
    </w:p>
    <w:p w14:paraId="6787F16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  <w:t xml:space="preserve">承诺人（盖章）：          </w:t>
      </w:r>
    </w:p>
    <w:p w14:paraId="4DA4CE4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  <w:t>法定代表人（或授权代表）签字：_______________</w:t>
      </w:r>
    </w:p>
    <w:p w14:paraId="490B8308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auto"/>
          <w:kern w:val="2"/>
          <w:sz w:val="28"/>
          <w:szCs w:val="36"/>
          <w:highlight w:val="none"/>
          <w:u w:val="none"/>
          <w:lang w:val="en-US" w:eastAsia="zh-CN" w:bidi="ar-SA"/>
        </w:rPr>
        <w:t>日期：________年____月____日</w:t>
      </w:r>
    </w:p>
    <w:p w14:paraId="20B4156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26561B"/>
    <w:rsid w:val="7926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2026-09-23T01:51:00Z</dcterms:created>
  <dc:creator>泓</dc:creator>
  <cp:lastModifiedBy>泓</cp:lastModifiedBy>
  <dcterms:modified xsi:type="dcterms:W3CDTF">2026-09-23T01:52:17Z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7017787D5F09470BA1D6CB254E134EB3_11</vt:lpwstr>
  </property>
  <property fmtid="{D5CDD505-2E9C-101B-9397-08002B2CF9AE}" pid="4" name="KSOTemplateDocerSaveRecord">
    <vt:lpwstr>eyJoZGlkIjoiYTcyMmRlMDg5Y2ZjYTkyODIwNzI1YmEzY2FmZWQwNWUiLCJ1c2VySWQiOiI0NDIxMzI5MzEifQ==</vt:lpwstr>
  </property>
</Properties>
</file>